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ED" w:rsidRDefault="005B7CED" w:rsidP="005B7CED">
      <w:r>
        <w:t>Ст</w:t>
      </w:r>
      <w:r>
        <w:t>оимость консультации — 1000 рублей. К</w:t>
      </w:r>
      <w:r>
        <w:t>онсультация осуществляется только при наличии соот</w:t>
      </w:r>
      <w:r>
        <w:t>ветствующих снимков, КТ или МРТ</w:t>
      </w:r>
      <w:r>
        <w:t>.</w:t>
      </w:r>
    </w:p>
    <w:p w:rsidR="00880249" w:rsidRDefault="00880249">
      <w:bookmarkStart w:id="0" w:name="_GoBack"/>
      <w:bookmarkEnd w:id="0"/>
    </w:p>
    <w:sectPr w:rsidR="0088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ED"/>
    <w:rsid w:val="005B7CED"/>
    <w:rsid w:val="008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E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E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2018-09-17T14:23:00Z</dcterms:created>
  <dcterms:modified xsi:type="dcterms:W3CDTF">2018-09-17T14:23:00Z</dcterms:modified>
</cp:coreProperties>
</file>