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1666" w:dyaOrig="1678">
          <v:rect xmlns:o="urn:schemas-microsoft-com:office:office" xmlns:v="urn:schemas-microsoft-com:vml" id="rectole0000000000" style="width:83.300000pt;height:83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Общество с ограниченной ответственностью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Медицинский центр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Доктор 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Россия, РМЭ, г. Йошкар-Ола, ул. Васильева, 4в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тел. 8(8362)54-47-47, 8(8362)54-60-60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80004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800040"/>
          <w:spacing w:val="0"/>
          <w:position w:val="0"/>
          <w:sz w:val="32"/>
          <w:shd w:fill="auto" w:val="clear"/>
        </w:rPr>
        <w:t xml:space="preserve">ПРАЙС-ЛИСТ на услуги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487"/>
        <w:gridCol w:w="1418"/>
        <w:gridCol w:w="1701"/>
      </w:tblGrid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услуги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Ед. измерения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Цена услуги (в руб)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УЗИ печени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УЗИ поджелудочной железы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УЗИ забрюшенных  лимфоузлов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УЗИ органов брюшной полости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УЗИ гепатобилярной с ЦДК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650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УЗИ почек и надпочечников с ЦДК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УЗИ мочевого пузыря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 определением остаточной мочи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320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УЗИ предстательной железы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УЗИ предстательной железы с опр. остат. мочи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ТРУЗИ-предстательной железы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550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УЗИ мошонки с ЦДК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550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УЗИ лимфоузлов с ЦДК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л/у I-группы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л/у II-группы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УЗИ молочной железы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УЗИ органов малого таза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беременности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Фолликулометрия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Беременность – I-триместр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 фото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– II-III-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триместр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запись на флешку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 фото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УЗИ щитовидной железы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УЗИ плевральной полости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УЗИ сердца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550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УЗДГ сосудов нижних конечностей артерии – 1 конечность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УЗДГ сосудов нижних конечностей вены – 1 конечность                     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УЗДГ сосудов шеи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650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2"/>
          <w:shd w:fill="FFFFFF" w:val="clear"/>
        </w:rPr>
      </w:pPr>
    </w:p>
    <w:p>
      <w:pPr>
        <w:spacing w:before="0" w:after="120" w:line="276"/>
        <w:ind w:right="0" w:left="0" w:firstLine="0"/>
        <w:jc w:val="right"/>
        <w:rPr>
          <w:rFonts w:ascii="Times New Roman" w:hAnsi="Times New Roman" w:cs="Times New Roman" w:eastAsia="Times New Roman"/>
          <w:color w:val="333333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2"/>
          <w:shd w:fill="FFFFFF" w:val="clear"/>
        </w:rPr>
        <w:t xml:space="preserve">УТВЕРЖДАЮ:</w:t>
      </w:r>
    </w:p>
    <w:p>
      <w:pPr>
        <w:spacing w:before="0" w:after="0" w:line="324"/>
        <w:ind w:right="0" w:left="0" w:firstLine="0"/>
        <w:jc w:val="right"/>
        <w:rPr>
          <w:rFonts w:ascii="Times New Roman" w:hAnsi="Times New Roman" w:cs="Times New Roman" w:eastAsia="Times New Roman"/>
          <w:color w:val="333333"/>
          <w:spacing w:val="0"/>
          <w:position w:val="0"/>
          <w:sz w:val="20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2"/>
          <w:shd w:fill="FFFFFF" w:val="clear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2"/>
          <w:shd w:fill="FFFFFF" w:val="clear"/>
        </w:rPr>
        <w:t xml:space="preserve">Директор: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2"/>
          <w:u w:val="single"/>
          <w:shd w:fill="FFFFFF" w:val="clear"/>
        </w:rPr>
        <w:t xml:space="preserve">Сафина Г.Г.</w:t>
      </w:r>
    </w:p>
    <w:p>
      <w:pPr>
        <w:spacing w:before="0" w:after="200" w:line="324"/>
        <w:ind w:right="0" w:left="0" w:firstLine="0"/>
        <w:jc w:val="right"/>
        <w:rPr>
          <w:rFonts w:ascii="Times New Roman" w:hAnsi="Times New Roman" w:cs="Times New Roman" w:eastAsia="Times New Roman"/>
          <w:color w:val="333333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2"/>
          <w:shd w:fill="FFFFFF" w:val="clear"/>
        </w:rPr>
        <w:t xml:space="preserve">________/_______________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333333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1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14"/>
          <w:shd w:fill="FFFFFF" w:val="clear"/>
        </w:rPr>
        <w:t xml:space="preserve">подпись)</w:t>
      </w: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14"/>
          <w:shd w:fill="FFFFFF" w:val="clear"/>
        </w:rPr>
        <w:t xml:space="preserve">                    (</w:t>
      </w: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14"/>
          <w:shd w:fill="FFFFFF" w:val="clear"/>
        </w:rPr>
        <w:t xml:space="preserve">фамилия, инициалы)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333333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2"/>
          <w:shd w:fill="FFFFFF" w:val="clear"/>
        </w:rPr>
        <w:t xml:space="preserve">«_____» _______________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2"/>
          <w:shd w:fill="FFFFFF" w:val="clear"/>
        </w:rPr>
        <w:t xml:space="preserve">г.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